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87536" w:rsidRPr="00E43B76">
        <w:rPr>
          <w:rFonts w:ascii="Times New Roman" w:hAnsi="Times New Roman" w:cs="Times New Roman"/>
          <w:sz w:val="24"/>
          <w:szCs w:val="24"/>
        </w:rPr>
        <w:t>22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87536" w:rsidRPr="00057B9E">
        <w:rPr>
          <w:szCs w:val="24"/>
        </w:rPr>
        <w:t>02</w:t>
      </w:r>
      <w:r w:rsidR="00103F6D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03F6D" w:rsidRPr="00057B9E">
        <w:rPr>
          <w:szCs w:val="24"/>
        </w:rPr>
        <w:t xml:space="preserve">.2019 </w:t>
      </w:r>
      <w:r w:rsidR="002F3361" w:rsidRPr="00057B9E">
        <w:rPr>
          <w:szCs w:val="24"/>
        </w:rPr>
        <w:t xml:space="preserve"> № </w:t>
      </w:r>
      <w:r w:rsidR="00604FB2" w:rsidRPr="00057B9E">
        <w:rPr>
          <w:szCs w:val="24"/>
        </w:rPr>
        <w:t>3</w:t>
      </w:r>
      <w:r w:rsidR="00387536" w:rsidRPr="00057B9E">
        <w:rPr>
          <w:szCs w:val="24"/>
        </w:rPr>
        <w:t>5</w:t>
      </w:r>
      <w:r w:rsidR="00667C26">
        <w:rPr>
          <w:szCs w:val="24"/>
        </w:rPr>
        <w:t>9</w:t>
      </w:r>
      <w:r w:rsidR="00604FB2" w:rsidRPr="00057B9E">
        <w:rPr>
          <w:szCs w:val="24"/>
        </w:rPr>
        <w:t>-</w:t>
      </w:r>
      <w:r w:rsidR="00A10662" w:rsidRPr="00057B9E">
        <w:rPr>
          <w:szCs w:val="24"/>
        </w:rPr>
        <w:t xml:space="preserve">п </w:t>
      </w:r>
      <w:r w:rsidR="002B2FED" w:rsidRPr="00057B9E">
        <w:rPr>
          <w:szCs w:val="24"/>
        </w:rPr>
        <w:t>«</w:t>
      </w:r>
      <w:r w:rsidR="008C64BA" w:rsidRPr="00FB5060">
        <w:rPr>
          <w:szCs w:val="24"/>
        </w:rPr>
        <w:t xml:space="preserve">О назначении </w:t>
      </w:r>
      <w:r w:rsidR="008C64BA">
        <w:rPr>
          <w:szCs w:val="24"/>
        </w:rPr>
        <w:t xml:space="preserve">публичных слушаний </w:t>
      </w:r>
      <w:r w:rsidR="008C64BA" w:rsidRPr="00FB5060">
        <w:rPr>
          <w:szCs w:val="24"/>
        </w:rPr>
        <w:t xml:space="preserve">по </w:t>
      </w:r>
      <w:r w:rsidR="008C64BA">
        <w:rPr>
          <w:szCs w:val="24"/>
        </w:rPr>
        <w:t xml:space="preserve">обсуждению проекта постановления о предоставлении </w:t>
      </w:r>
      <w:r w:rsidR="008C64BA" w:rsidRPr="00DE30FF">
        <w:rPr>
          <w:szCs w:val="24"/>
        </w:rPr>
        <w:t>разрешени</w:t>
      </w:r>
      <w:r w:rsidR="008C64BA">
        <w:rPr>
          <w:szCs w:val="24"/>
        </w:rPr>
        <w:t>я</w:t>
      </w:r>
      <w:r w:rsidR="008C64BA" w:rsidRPr="00DE30FF">
        <w:rPr>
          <w:szCs w:val="24"/>
        </w:rPr>
        <w:t xml:space="preserve"> </w:t>
      </w:r>
      <w:r w:rsidR="008C64BA">
        <w:rPr>
          <w:szCs w:val="24"/>
        </w:rPr>
        <w:t>на условно разрешенный вид использования земельного участка с кадаст</w:t>
      </w:r>
      <w:r w:rsidR="00E43B76">
        <w:rPr>
          <w:szCs w:val="24"/>
        </w:rPr>
        <w:t xml:space="preserve">ровым номером </w:t>
      </w:r>
      <w:r w:rsidR="00667C26">
        <w:rPr>
          <w:szCs w:val="24"/>
        </w:rPr>
        <w:t xml:space="preserve">71:30:010229:3336, местоположение которого: Российская Федерация, Тульская область, </w:t>
      </w:r>
      <w:r w:rsidR="001C2A53">
        <w:rPr>
          <w:szCs w:val="24"/>
        </w:rPr>
        <w:t xml:space="preserve">  </w:t>
      </w:r>
      <w:r w:rsidR="00667C26">
        <w:rPr>
          <w:szCs w:val="24"/>
        </w:rPr>
        <w:t>г. Тула,  ул. Галкина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proofErr w:type="gramStart"/>
      <w:r w:rsidR="00EA7DBA" w:rsidRPr="00057B9E">
        <w:rPr>
          <w:szCs w:val="24"/>
        </w:rPr>
        <w:t>проведены</w:t>
      </w:r>
      <w:proofErr w:type="gramEnd"/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87536" w:rsidRPr="00057B9E">
        <w:rPr>
          <w:szCs w:val="24"/>
        </w:rPr>
        <w:t>06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 xml:space="preserve">.2019 по  </w:t>
      </w:r>
      <w:r w:rsidR="00387536" w:rsidRPr="00057B9E">
        <w:rPr>
          <w:szCs w:val="24"/>
        </w:rPr>
        <w:t>19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387536">
        <w:rPr>
          <w:szCs w:val="24"/>
        </w:rPr>
        <w:t>02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387536">
        <w:rPr>
          <w:szCs w:val="24"/>
        </w:rPr>
        <w:t>5</w:t>
      </w:r>
      <w:r w:rsidR="00667C26">
        <w:rPr>
          <w:szCs w:val="24"/>
        </w:rPr>
        <w:t>9</w:t>
      </w:r>
      <w:r w:rsidR="008F60F1" w:rsidRPr="008F60F1">
        <w:rPr>
          <w:szCs w:val="24"/>
        </w:rPr>
        <w:t>-п;</w:t>
      </w:r>
    </w:p>
    <w:p w:rsidR="006B5FA2" w:rsidRPr="00E43B76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43B76">
        <w:rPr>
          <w:szCs w:val="24"/>
        </w:rPr>
        <w:t xml:space="preserve">-  копия </w:t>
      </w:r>
      <w:proofErr w:type="gramStart"/>
      <w:r w:rsidRPr="00E43B76">
        <w:rPr>
          <w:szCs w:val="24"/>
        </w:rPr>
        <w:t>обращения главы администрации города Тулы</w:t>
      </w:r>
      <w:proofErr w:type="gramEnd"/>
      <w:r w:rsidRPr="00E43B76">
        <w:rPr>
          <w:szCs w:val="24"/>
        </w:rPr>
        <w:t xml:space="preserve"> </w:t>
      </w:r>
      <w:r w:rsidR="00387536" w:rsidRPr="00E43B76">
        <w:rPr>
          <w:szCs w:val="24"/>
        </w:rPr>
        <w:t>от</w:t>
      </w:r>
      <w:r w:rsidR="00387536" w:rsidRPr="00033F84">
        <w:rPr>
          <w:color w:val="FF0000"/>
          <w:szCs w:val="24"/>
        </w:rPr>
        <w:t xml:space="preserve">  </w:t>
      </w:r>
      <w:r w:rsidR="001C2A53">
        <w:rPr>
          <w:szCs w:val="24"/>
        </w:rPr>
        <w:t>31</w:t>
      </w:r>
      <w:r w:rsidR="001C2A53" w:rsidRPr="00E04639">
        <w:rPr>
          <w:szCs w:val="24"/>
        </w:rPr>
        <w:t>.0</w:t>
      </w:r>
      <w:r w:rsidR="001C2A53">
        <w:rPr>
          <w:szCs w:val="24"/>
        </w:rPr>
        <w:t>7</w:t>
      </w:r>
      <w:r w:rsidR="001C2A53" w:rsidRPr="00E04639">
        <w:rPr>
          <w:szCs w:val="24"/>
        </w:rPr>
        <w:t xml:space="preserve">.2019 № </w:t>
      </w:r>
      <w:r w:rsidR="001C2A53">
        <w:rPr>
          <w:szCs w:val="24"/>
        </w:rPr>
        <w:t>1597</w:t>
      </w:r>
      <w:r w:rsidR="001C2A53" w:rsidRPr="00E04639">
        <w:rPr>
          <w:szCs w:val="24"/>
        </w:rPr>
        <w:t xml:space="preserve"> – </w:t>
      </w:r>
      <w:proofErr w:type="spellStart"/>
      <w:r w:rsidR="001C2A53" w:rsidRPr="00E04639">
        <w:rPr>
          <w:szCs w:val="24"/>
        </w:rPr>
        <w:t>му</w:t>
      </w:r>
      <w:proofErr w:type="spellEnd"/>
      <w:r w:rsidR="001C2A53" w:rsidRPr="00E04639">
        <w:rPr>
          <w:szCs w:val="24"/>
        </w:rPr>
        <w:t>/0</w:t>
      </w:r>
      <w:r w:rsidR="001C2A53">
        <w:rPr>
          <w:szCs w:val="24"/>
        </w:rPr>
        <w:t>6</w:t>
      </w:r>
      <w:r w:rsidR="001C2A53" w:rsidRPr="00E04639">
        <w:rPr>
          <w:szCs w:val="24"/>
        </w:rPr>
        <w:t>/</w:t>
      </w:r>
      <w:r w:rsidR="001C2A53">
        <w:rPr>
          <w:szCs w:val="24"/>
        </w:rPr>
        <w:t>1</w:t>
      </w:r>
      <w:r w:rsidR="001C2A53" w:rsidRPr="00E04639">
        <w:rPr>
          <w:szCs w:val="24"/>
        </w:rPr>
        <w:t xml:space="preserve"> (</w:t>
      </w:r>
      <w:proofErr w:type="spellStart"/>
      <w:r w:rsidR="001C2A53" w:rsidRPr="00E04639">
        <w:rPr>
          <w:szCs w:val="24"/>
        </w:rPr>
        <w:t>вх</w:t>
      </w:r>
      <w:proofErr w:type="spellEnd"/>
      <w:r w:rsidR="001C2A53" w:rsidRPr="00E04639">
        <w:rPr>
          <w:szCs w:val="24"/>
        </w:rPr>
        <w:t xml:space="preserve">. от </w:t>
      </w:r>
      <w:r w:rsidR="001C2A53">
        <w:rPr>
          <w:szCs w:val="24"/>
        </w:rPr>
        <w:t>01</w:t>
      </w:r>
      <w:r w:rsidR="001C2A53" w:rsidRPr="00E04639">
        <w:rPr>
          <w:szCs w:val="24"/>
        </w:rPr>
        <w:t>.0</w:t>
      </w:r>
      <w:r w:rsidR="001C2A53">
        <w:rPr>
          <w:szCs w:val="24"/>
        </w:rPr>
        <w:t>8</w:t>
      </w:r>
      <w:r w:rsidR="001C2A53" w:rsidRPr="00E04639">
        <w:rPr>
          <w:szCs w:val="24"/>
        </w:rPr>
        <w:t xml:space="preserve">.2019 № </w:t>
      </w:r>
      <w:r w:rsidR="001C2A53">
        <w:rPr>
          <w:szCs w:val="24"/>
        </w:rPr>
        <w:t>954</w:t>
      </w:r>
      <w:r w:rsidR="001C2A53" w:rsidRPr="00E04639">
        <w:rPr>
          <w:szCs w:val="24"/>
        </w:rPr>
        <w:t>/ПД</w:t>
      </w:r>
      <w:r w:rsidR="001C2A53" w:rsidRPr="0054379D">
        <w:rPr>
          <w:szCs w:val="24"/>
        </w:rPr>
        <w:t>)</w:t>
      </w:r>
      <w:r w:rsidRPr="00E43B76">
        <w:rPr>
          <w:szCs w:val="24"/>
        </w:rPr>
        <w:t>;</w:t>
      </w:r>
    </w:p>
    <w:p w:rsidR="006B5FA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r w:rsidR="00E43B76">
        <w:rPr>
          <w:szCs w:val="24"/>
        </w:rPr>
        <w:t>выписки из Единого государственного реестра недвижимости об объекте недвижимости</w:t>
      </w:r>
      <w:r>
        <w:rPr>
          <w:szCs w:val="24"/>
        </w:rPr>
        <w:t>;</w:t>
      </w:r>
    </w:p>
    <w:p w:rsidR="00A9374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33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5170B8">
        <w:rPr>
          <w:szCs w:val="24"/>
        </w:rPr>
        <w:t>9</w:t>
      </w:r>
      <w:r w:rsidRPr="00B60C4E">
        <w:rPr>
          <w:szCs w:val="24"/>
        </w:rPr>
        <w:t xml:space="preserve">) </w:t>
      </w:r>
      <w:r w:rsidR="005170B8">
        <w:rPr>
          <w:szCs w:val="24"/>
        </w:rPr>
        <w:t>06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44F29">
        <w:fldChar w:fldCharType="begin"/>
      </w:r>
      <w:r w:rsidR="007636C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44F29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44F29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02.08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Зареченскому</w:t>
      </w:r>
      <w:r w:rsidR="00033F84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адресу: </w:t>
      </w:r>
      <w:proofErr w:type="gramStart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. Тула</w:t>
      </w:r>
      <w:r w:rsidR="008C64BA" w:rsidRPr="00667C26">
        <w:rPr>
          <w:rFonts w:ascii="Times New Roman" w:hAnsi="Times New Roman" w:cs="Times New Roman"/>
          <w:color w:val="000000"/>
          <w:sz w:val="24"/>
          <w:szCs w:val="24"/>
        </w:rPr>
        <w:t>, ул. 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Литейная, д. 10</w:t>
      </w:r>
      <w:r w:rsidR="00667C26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с 06 августа по 19 августа 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19 августа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AC321C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Pr="00AC321C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E8476E" w:rsidRPr="00084530"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3292C">
        <w:rPr>
          <w:rFonts w:ascii="Times New Roman" w:hAnsi="Times New Roman" w:cs="Times New Roman"/>
          <w:sz w:val="24"/>
          <w:szCs w:val="24"/>
        </w:rPr>
        <w:t>10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97672F">
        <w:rPr>
          <w:rFonts w:ascii="Times New Roman" w:hAnsi="Times New Roman" w:cs="Times New Roman"/>
          <w:sz w:val="24"/>
          <w:szCs w:val="24"/>
        </w:rPr>
        <w:t>21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6D6A41" w:rsidRPr="00E43B76">
        <w:rPr>
          <w:rFonts w:ascii="Times New Roman" w:hAnsi="Times New Roman" w:cs="Times New Roman"/>
          <w:sz w:val="24"/>
          <w:szCs w:val="24"/>
        </w:rPr>
        <w:t>8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21C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предложений,</w:t>
      </w:r>
      <w:r w:rsidR="00AC321C" w:rsidRPr="008D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AC321C">
        <w:rPr>
          <w:rFonts w:ascii="Times New Roman" w:hAnsi="Times New Roman" w:cs="Times New Roman"/>
          <w:sz w:val="24"/>
          <w:szCs w:val="24"/>
        </w:rPr>
        <w:t>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предложений,</w:t>
      </w:r>
      <w:r w:rsidR="00AC321C" w:rsidRPr="008D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21C" w:rsidRPr="008D1F9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C321C" w:rsidRPr="008D1F9B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37B92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7B92" w:rsidRDefault="00D37B92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6D6A41">
        <w:rPr>
          <w:szCs w:val="24"/>
        </w:rPr>
        <w:t xml:space="preserve">проект </w:t>
      </w:r>
      <w:r w:rsidR="008C64BA">
        <w:rPr>
          <w:szCs w:val="24"/>
        </w:rPr>
        <w:t xml:space="preserve">постановления о предоставлении </w:t>
      </w:r>
      <w:r w:rsidR="008C64BA" w:rsidRPr="00DE30FF">
        <w:rPr>
          <w:szCs w:val="24"/>
        </w:rPr>
        <w:t>разрешени</w:t>
      </w:r>
      <w:r w:rsidR="008C64BA">
        <w:rPr>
          <w:szCs w:val="24"/>
        </w:rPr>
        <w:t>я</w:t>
      </w:r>
      <w:r w:rsidR="008C64BA" w:rsidRPr="00DE30FF">
        <w:rPr>
          <w:szCs w:val="24"/>
        </w:rPr>
        <w:t xml:space="preserve"> </w:t>
      </w:r>
      <w:r w:rsidR="008C64BA" w:rsidRPr="00297AD2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F3292C" w:rsidRPr="00E43357">
        <w:rPr>
          <w:szCs w:val="24"/>
        </w:rPr>
        <w:t>71:30:010229:3336 (код @91730), площадью 575 кв</w:t>
      </w:r>
      <w:proofErr w:type="gramStart"/>
      <w:r w:rsidR="00F3292C" w:rsidRPr="00E43357">
        <w:rPr>
          <w:szCs w:val="24"/>
        </w:rPr>
        <w:t>.м</w:t>
      </w:r>
      <w:proofErr w:type="gramEnd"/>
      <w:r w:rsidR="00F3292C" w:rsidRPr="00E43357">
        <w:rPr>
          <w:szCs w:val="24"/>
        </w:rPr>
        <w:t xml:space="preserve">, местоположение которого: </w:t>
      </w:r>
      <w:proofErr w:type="gramStart"/>
      <w:r w:rsidR="00F3292C" w:rsidRPr="00E43357">
        <w:rPr>
          <w:szCs w:val="24"/>
        </w:rPr>
        <w:t>Российская Федерация,   Тульская область, г. Тула, ул. Галкина (категория земель: земли населённых пунктов; территориальная зона:</w:t>
      </w:r>
      <w:r w:rsidR="00F3292C" w:rsidRPr="00E43357">
        <w:rPr>
          <w:b/>
          <w:bCs/>
          <w:szCs w:val="24"/>
        </w:rPr>
        <w:t xml:space="preserve"> </w:t>
      </w:r>
      <w:r w:rsidR="00F3292C" w:rsidRPr="00E43357">
        <w:rPr>
          <w:bCs/>
          <w:szCs w:val="24"/>
        </w:rPr>
        <w:t>многофункциональная общественно-деловая зона О-1</w:t>
      </w:r>
      <w:r w:rsidR="00F3292C" w:rsidRPr="00E43357">
        <w:rPr>
          <w:szCs w:val="24"/>
        </w:rPr>
        <w:t>): «объекты придорожного сервиса»</w:t>
      </w:r>
      <w:r w:rsidRPr="00033F84">
        <w:t>.</w:t>
      </w:r>
      <w:proofErr w:type="gramEnd"/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9D1" w:rsidRDefault="00B649D1" w:rsidP="00F81D16">
      <w:pPr>
        <w:spacing w:after="0" w:line="240" w:lineRule="auto"/>
      </w:pPr>
      <w:r>
        <w:separator/>
      </w:r>
    </w:p>
  </w:endnote>
  <w:endnote w:type="continuationSeparator" w:id="0">
    <w:p w:rsidR="00B649D1" w:rsidRDefault="00B649D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9D1" w:rsidRDefault="00B649D1" w:rsidP="00F81D16">
      <w:pPr>
        <w:spacing w:after="0" w:line="240" w:lineRule="auto"/>
      </w:pPr>
      <w:r>
        <w:separator/>
      </w:r>
    </w:p>
  </w:footnote>
  <w:footnote w:type="continuationSeparator" w:id="0">
    <w:p w:rsidR="00B649D1" w:rsidRDefault="00B649D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44F2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C321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636CE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554F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321C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649D1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37B9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44F29"/>
    <w:rsid w:val="00F5193F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A3D61-7055-4C25-9294-389866CB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38</cp:revision>
  <cp:lastPrinted>2019-08-21T11:13:00Z</cp:lastPrinted>
  <dcterms:created xsi:type="dcterms:W3CDTF">2019-06-05T13:15:00Z</dcterms:created>
  <dcterms:modified xsi:type="dcterms:W3CDTF">2019-08-21T11:13:00Z</dcterms:modified>
</cp:coreProperties>
</file>